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741E" w14:textId="77777777" w:rsidR="00057EFB" w:rsidRPr="006A038A" w:rsidRDefault="00057EFB" w:rsidP="00057EFB">
      <w:pPr>
        <w:pStyle w:val="Nadpis4"/>
        <w:ind w:left="3540"/>
        <w:rPr>
          <w:rStyle w:val="Vrazn"/>
          <w:b/>
          <w:bCs/>
          <w:color w:val="000000"/>
        </w:rPr>
      </w:pPr>
      <w:r w:rsidRPr="006A038A">
        <w:rPr>
          <w:rStyle w:val="Vrazn"/>
          <w:b/>
          <w:bCs/>
          <w:color w:val="000000"/>
        </w:rPr>
        <w:t xml:space="preserve">     </w:t>
      </w:r>
    </w:p>
    <w:p w14:paraId="3DCD8F52" w14:textId="77777777" w:rsidR="00057EFB" w:rsidRPr="006A038A" w:rsidRDefault="00057EFB" w:rsidP="00295528">
      <w:pPr>
        <w:pStyle w:val="Zkladntext"/>
        <w:ind w:firstLine="708"/>
        <w:rPr>
          <w:b w:val="0"/>
          <w:bCs w:val="0"/>
        </w:rPr>
      </w:pPr>
    </w:p>
    <w:p w14:paraId="12001043" w14:textId="77777777" w:rsidR="00295528" w:rsidRPr="006A038A" w:rsidRDefault="00295528" w:rsidP="00295528">
      <w:pPr>
        <w:pStyle w:val="Zkladntext"/>
        <w:ind w:firstLine="708"/>
        <w:rPr>
          <w:b w:val="0"/>
          <w:bCs w:val="0"/>
        </w:rPr>
      </w:pPr>
      <w:r w:rsidRPr="006A038A">
        <w:rPr>
          <w:b w:val="0"/>
          <w:bCs w:val="0"/>
        </w:rPr>
        <w:t xml:space="preserve">Obec </w:t>
      </w:r>
      <w:r w:rsidR="00855418" w:rsidRPr="006A038A">
        <w:rPr>
          <w:b w:val="0"/>
          <w:bCs w:val="0"/>
        </w:rPr>
        <w:t>Igram</w:t>
      </w:r>
      <w:r w:rsidRPr="006A038A">
        <w:rPr>
          <w:b w:val="0"/>
          <w:bCs w:val="0"/>
        </w:rPr>
        <w:t xml:space="preserve"> v súlade s ustanovením § 6 Zákona číslo 369/1990 Zb. o obecnom zriadení v znení neskorších predpisov a Zákona číslo 582/2004 Z. z. o miestnych daniach a  poplatku za komunálne odpady a drobné stavebné odpady v znení neskorších predpisov  </w:t>
      </w:r>
    </w:p>
    <w:p w14:paraId="277C9B28" w14:textId="77777777" w:rsidR="00295528" w:rsidRPr="006A038A" w:rsidRDefault="00295528" w:rsidP="00295528">
      <w:pPr>
        <w:pStyle w:val="Zkladntext"/>
        <w:ind w:firstLine="708"/>
        <w:rPr>
          <w:b w:val="0"/>
          <w:bCs w:val="0"/>
        </w:rPr>
      </w:pPr>
    </w:p>
    <w:p w14:paraId="72590593" w14:textId="77777777" w:rsidR="00295528" w:rsidRPr="006A038A" w:rsidRDefault="00295528" w:rsidP="00295528">
      <w:pPr>
        <w:pStyle w:val="Zkladntext"/>
        <w:ind w:firstLine="708"/>
        <w:rPr>
          <w:b w:val="0"/>
          <w:bCs w:val="0"/>
        </w:rPr>
      </w:pPr>
    </w:p>
    <w:p w14:paraId="5C37D382" w14:textId="77777777" w:rsidR="00295528" w:rsidRPr="006A038A" w:rsidRDefault="00295528" w:rsidP="00295528">
      <w:pPr>
        <w:pStyle w:val="Zkladntext"/>
        <w:ind w:firstLine="708"/>
        <w:rPr>
          <w:b w:val="0"/>
          <w:bCs w:val="0"/>
        </w:rPr>
      </w:pPr>
    </w:p>
    <w:p w14:paraId="64BA0CD9" w14:textId="77777777" w:rsidR="00295528" w:rsidRPr="006A038A" w:rsidRDefault="00855418" w:rsidP="00295528">
      <w:pPr>
        <w:pStyle w:val="Nadpis4"/>
        <w:jc w:val="center"/>
        <w:rPr>
          <w:rStyle w:val="Vrazn"/>
          <w:b/>
          <w:bCs/>
          <w:color w:val="000000"/>
          <w:sz w:val="28"/>
          <w:szCs w:val="28"/>
        </w:rPr>
      </w:pPr>
      <w:r w:rsidRPr="006A038A">
        <w:rPr>
          <w:color w:val="000000"/>
          <w:sz w:val="28"/>
          <w:szCs w:val="28"/>
        </w:rPr>
        <w:t>v</w:t>
      </w:r>
      <w:r w:rsidR="00295528" w:rsidRPr="006A038A">
        <w:rPr>
          <w:color w:val="000000"/>
          <w:sz w:val="28"/>
          <w:szCs w:val="28"/>
        </w:rPr>
        <w:t>ydáva</w:t>
      </w:r>
    </w:p>
    <w:p w14:paraId="508BCCE1" w14:textId="77777777" w:rsidR="00295528" w:rsidRPr="006A038A" w:rsidRDefault="00C14275" w:rsidP="00295528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Dodatok č. 1 k </w:t>
      </w:r>
      <w:r w:rsidR="00295528" w:rsidRPr="006A038A">
        <w:rPr>
          <w:sz w:val="28"/>
          <w:szCs w:val="28"/>
        </w:rPr>
        <w:t>Všeobecne záväzné</w:t>
      </w:r>
      <w:r>
        <w:rPr>
          <w:sz w:val="28"/>
          <w:szCs w:val="28"/>
        </w:rPr>
        <w:t>mu nariadeniu</w:t>
      </w:r>
    </w:p>
    <w:p w14:paraId="1E3FAABB" w14:textId="77777777" w:rsidR="00295528" w:rsidRPr="006A038A" w:rsidRDefault="00295528" w:rsidP="00295528">
      <w:pPr>
        <w:pStyle w:val="Zkladntext"/>
        <w:jc w:val="center"/>
      </w:pPr>
    </w:p>
    <w:p w14:paraId="0B859D5B" w14:textId="77777777" w:rsidR="00295528" w:rsidRPr="006A038A" w:rsidRDefault="00295528" w:rsidP="00295528">
      <w:pPr>
        <w:pStyle w:val="Zkladntext"/>
        <w:jc w:val="center"/>
        <w:rPr>
          <w:sz w:val="28"/>
          <w:szCs w:val="28"/>
        </w:rPr>
      </w:pPr>
      <w:r w:rsidRPr="006A038A">
        <w:rPr>
          <w:sz w:val="28"/>
          <w:szCs w:val="28"/>
        </w:rPr>
        <w:t xml:space="preserve">č. </w:t>
      </w:r>
      <w:r w:rsidR="00C14275">
        <w:rPr>
          <w:sz w:val="28"/>
          <w:szCs w:val="28"/>
        </w:rPr>
        <w:t>4/2018</w:t>
      </w:r>
    </w:p>
    <w:p w14:paraId="1FF2623C" w14:textId="77777777" w:rsidR="00295528" w:rsidRPr="006A038A" w:rsidRDefault="00295528" w:rsidP="00295528">
      <w:pPr>
        <w:pStyle w:val="Zkladntext"/>
        <w:jc w:val="center"/>
      </w:pPr>
    </w:p>
    <w:p w14:paraId="30AF57C9" w14:textId="77777777" w:rsidR="00C14275" w:rsidRPr="00C14275" w:rsidRDefault="00C14275" w:rsidP="00C14275">
      <w:pPr>
        <w:pStyle w:val="Zkladntext"/>
        <w:jc w:val="center"/>
        <w:rPr>
          <w:sz w:val="28"/>
          <w:szCs w:val="28"/>
        </w:rPr>
      </w:pPr>
      <w:r w:rsidRPr="00C14275">
        <w:rPr>
          <w:sz w:val="28"/>
          <w:szCs w:val="28"/>
        </w:rPr>
        <w:t>o nakladaní s komunálnym odpadom a drobným</w:t>
      </w:r>
    </w:p>
    <w:p w14:paraId="51C79881" w14:textId="77777777" w:rsidR="00295528" w:rsidRPr="006A038A" w:rsidRDefault="00C14275" w:rsidP="00C14275">
      <w:pPr>
        <w:pStyle w:val="Zkladntext"/>
        <w:jc w:val="center"/>
        <w:rPr>
          <w:sz w:val="28"/>
          <w:szCs w:val="28"/>
        </w:rPr>
      </w:pPr>
      <w:r w:rsidRPr="00C14275">
        <w:rPr>
          <w:sz w:val="28"/>
          <w:szCs w:val="28"/>
        </w:rPr>
        <w:t xml:space="preserve">stavebným odpadom na území obce Igram </w:t>
      </w:r>
      <w:r w:rsidRPr="00C14275">
        <w:rPr>
          <w:sz w:val="28"/>
          <w:szCs w:val="28"/>
        </w:rPr>
        <w:cr/>
      </w:r>
    </w:p>
    <w:p w14:paraId="71326893" w14:textId="77777777" w:rsidR="00295528" w:rsidRPr="006A038A" w:rsidRDefault="00295528" w:rsidP="00295528">
      <w:pPr>
        <w:pStyle w:val="Nadpis4"/>
        <w:jc w:val="both"/>
        <w:rPr>
          <w:b w:val="0"/>
          <w:color w:val="000000"/>
          <w:sz w:val="22"/>
          <w:szCs w:val="22"/>
        </w:rPr>
      </w:pPr>
      <w:r w:rsidRPr="006A038A">
        <w:rPr>
          <w:b w:val="0"/>
          <w:color w:val="000000"/>
          <w:sz w:val="22"/>
          <w:szCs w:val="22"/>
        </w:rPr>
        <w:tab/>
      </w:r>
      <w:r w:rsidRPr="006A038A">
        <w:rPr>
          <w:b w:val="0"/>
          <w:color w:val="000000"/>
          <w:sz w:val="22"/>
          <w:szCs w:val="22"/>
        </w:rPr>
        <w:tab/>
      </w:r>
      <w:r w:rsidRPr="006A038A">
        <w:rPr>
          <w:b w:val="0"/>
          <w:color w:val="000000"/>
          <w:sz w:val="22"/>
          <w:szCs w:val="22"/>
        </w:rPr>
        <w:tab/>
      </w:r>
      <w:r w:rsidRPr="006A038A">
        <w:rPr>
          <w:b w:val="0"/>
          <w:color w:val="000000"/>
          <w:sz w:val="22"/>
          <w:szCs w:val="22"/>
        </w:rPr>
        <w:tab/>
      </w:r>
      <w:r w:rsidRPr="006A038A">
        <w:rPr>
          <w:b w:val="0"/>
          <w:color w:val="000000"/>
          <w:sz w:val="22"/>
          <w:szCs w:val="22"/>
        </w:rPr>
        <w:tab/>
      </w:r>
    </w:p>
    <w:p w14:paraId="35E2B5D5" w14:textId="77777777" w:rsidR="00295528" w:rsidRPr="006A038A" w:rsidRDefault="00295528" w:rsidP="00295528">
      <w:pPr>
        <w:pStyle w:val="Nadpis4"/>
        <w:jc w:val="both"/>
        <w:rPr>
          <w:b w:val="0"/>
          <w:color w:val="000000"/>
          <w:sz w:val="22"/>
          <w:szCs w:val="22"/>
        </w:rPr>
      </w:pPr>
      <w:r w:rsidRPr="006A038A">
        <w:rPr>
          <w:b w:val="0"/>
          <w:color w:val="000000"/>
          <w:sz w:val="22"/>
          <w:szCs w:val="22"/>
        </w:rPr>
        <w:t xml:space="preserve">               </w:t>
      </w:r>
      <w:r w:rsidR="00C14275">
        <w:rPr>
          <w:b w:val="0"/>
          <w:color w:val="000000"/>
          <w:sz w:val="22"/>
          <w:szCs w:val="22"/>
        </w:rPr>
        <w:t xml:space="preserve">Dodatok č. 1 k </w:t>
      </w:r>
      <w:r w:rsidRPr="006A038A">
        <w:rPr>
          <w:b w:val="0"/>
          <w:color w:val="000000"/>
          <w:sz w:val="22"/>
          <w:szCs w:val="22"/>
        </w:rPr>
        <w:t xml:space="preserve">VZN č. </w:t>
      </w:r>
      <w:r w:rsidR="00C14275">
        <w:rPr>
          <w:b w:val="0"/>
          <w:color w:val="000000"/>
          <w:sz w:val="22"/>
          <w:szCs w:val="22"/>
        </w:rPr>
        <w:t>4/2018 bol</w:t>
      </w:r>
      <w:r w:rsidRPr="006A038A">
        <w:rPr>
          <w:b w:val="0"/>
          <w:color w:val="000000"/>
          <w:sz w:val="22"/>
          <w:szCs w:val="22"/>
        </w:rPr>
        <w:t xml:space="preserve"> schválen</w:t>
      </w:r>
      <w:r w:rsidR="00C14275">
        <w:rPr>
          <w:b w:val="0"/>
          <w:color w:val="000000"/>
          <w:sz w:val="22"/>
          <w:szCs w:val="22"/>
        </w:rPr>
        <w:t>ý</w:t>
      </w:r>
      <w:r w:rsidRPr="006A038A">
        <w:rPr>
          <w:b w:val="0"/>
          <w:color w:val="000000"/>
          <w:sz w:val="22"/>
          <w:szCs w:val="22"/>
        </w:rPr>
        <w:t xml:space="preserve"> uznesením č. </w:t>
      </w:r>
      <w:r w:rsidR="00855418" w:rsidRPr="006A038A">
        <w:rPr>
          <w:b w:val="0"/>
          <w:color w:val="000000"/>
          <w:sz w:val="22"/>
          <w:szCs w:val="22"/>
        </w:rPr>
        <w:t>...../2019</w:t>
      </w:r>
      <w:r w:rsidR="00057EFB" w:rsidRPr="006A038A">
        <w:rPr>
          <w:b w:val="0"/>
          <w:color w:val="000000"/>
          <w:sz w:val="22"/>
          <w:szCs w:val="22"/>
        </w:rPr>
        <w:t xml:space="preserve"> </w:t>
      </w:r>
      <w:r w:rsidRPr="006A038A">
        <w:rPr>
          <w:b w:val="0"/>
          <w:color w:val="000000"/>
          <w:sz w:val="22"/>
          <w:szCs w:val="22"/>
        </w:rPr>
        <w:t xml:space="preserve"> dňa </w:t>
      </w:r>
      <w:r w:rsidR="00855418" w:rsidRPr="006A038A">
        <w:rPr>
          <w:b w:val="0"/>
          <w:color w:val="000000"/>
          <w:sz w:val="22"/>
          <w:szCs w:val="22"/>
        </w:rPr>
        <w:t>12.12.2019</w:t>
      </w:r>
    </w:p>
    <w:p w14:paraId="55666B8B" w14:textId="77777777" w:rsidR="00295528" w:rsidRPr="006A038A" w:rsidRDefault="00295528" w:rsidP="00295528">
      <w:pPr>
        <w:pStyle w:val="Nadpis4"/>
        <w:jc w:val="both"/>
        <w:rPr>
          <w:b w:val="0"/>
          <w:color w:val="000000"/>
          <w:sz w:val="22"/>
          <w:szCs w:val="22"/>
        </w:rPr>
      </w:pPr>
    </w:p>
    <w:p w14:paraId="5538920E" w14:textId="77777777" w:rsidR="00295528" w:rsidRPr="006A038A" w:rsidRDefault="00C14275" w:rsidP="00295528">
      <w:pPr>
        <w:pStyle w:val="Nadpis4"/>
        <w:jc w:val="center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Dodatok nadobúda </w:t>
      </w:r>
      <w:r w:rsidR="00295528" w:rsidRPr="006A038A">
        <w:rPr>
          <w:b w:val="0"/>
          <w:color w:val="000000"/>
          <w:sz w:val="22"/>
          <w:szCs w:val="22"/>
        </w:rPr>
        <w:t xml:space="preserve">účinnosť dňom </w:t>
      </w:r>
      <w:r w:rsidR="00855418" w:rsidRPr="006A038A">
        <w:rPr>
          <w:b w:val="0"/>
          <w:color w:val="000000"/>
          <w:sz w:val="22"/>
          <w:szCs w:val="22"/>
        </w:rPr>
        <w:t>1.1.2020</w:t>
      </w:r>
    </w:p>
    <w:p w14:paraId="764805C3" w14:textId="77777777" w:rsidR="00295528" w:rsidRPr="006A038A" w:rsidRDefault="00295528" w:rsidP="00295528">
      <w:pPr>
        <w:pStyle w:val="Zkladntext"/>
      </w:pPr>
    </w:p>
    <w:p w14:paraId="44121282" w14:textId="77777777" w:rsidR="00295528" w:rsidRPr="006A038A" w:rsidRDefault="00295528" w:rsidP="00295528">
      <w:pPr>
        <w:pStyle w:val="Zkladntext"/>
      </w:pPr>
    </w:p>
    <w:p w14:paraId="045CEB0F" w14:textId="77777777" w:rsidR="00295528" w:rsidRPr="006A038A" w:rsidRDefault="00295528" w:rsidP="00295528">
      <w:pPr>
        <w:pStyle w:val="Zkladntext"/>
      </w:pPr>
    </w:p>
    <w:p w14:paraId="7BB24C27" w14:textId="77777777" w:rsidR="00295528" w:rsidRPr="006A038A" w:rsidRDefault="00295528" w:rsidP="00295528">
      <w:pPr>
        <w:pStyle w:val="Zkladntext"/>
      </w:pPr>
    </w:p>
    <w:p w14:paraId="02206CBB" w14:textId="77777777" w:rsidR="00295528" w:rsidRPr="006A038A" w:rsidRDefault="00295528" w:rsidP="00295528">
      <w:pPr>
        <w:pStyle w:val="Zkladntext"/>
      </w:pPr>
    </w:p>
    <w:p w14:paraId="30F7FF73" w14:textId="77777777" w:rsidR="00295528" w:rsidRPr="006A038A" w:rsidRDefault="00295528" w:rsidP="00295528">
      <w:pPr>
        <w:pStyle w:val="Zkladntext"/>
      </w:pPr>
    </w:p>
    <w:p w14:paraId="350FBD7D" w14:textId="77777777" w:rsidR="00295528" w:rsidRPr="006A038A" w:rsidRDefault="00295528" w:rsidP="00295528">
      <w:pPr>
        <w:pStyle w:val="Zkladntext"/>
      </w:pPr>
    </w:p>
    <w:p w14:paraId="37E545AB" w14:textId="77777777" w:rsidR="00295528" w:rsidRPr="006A038A" w:rsidRDefault="00295528" w:rsidP="00295528">
      <w:pPr>
        <w:pStyle w:val="Zkladntext"/>
      </w:pPr>
    </w:p>
    <w:p w14:paraId="71AE821E" w14:textId="77777777" w:rsidR="00295528" w:rsidRPr="006A038A" w:rsidRDefault="00295528" w:rsidP="00295528">
      <w:pPr>
        <w:pStyle w:val="Zkladntext"/>
      </w:pPr>
    </w:p>
    <w:p w14:paraId="4EC2A04D" w14:textId="77777777" w:rsidR="00295528" w:rsidRPr="006A038A" w:rsidRDefault="00295528" w:rsidP="00295528">
      <w:pPr>
        <w:pStyle w:val="Zkladntext"/>
      </w:pPr>
    </w:p>
    <w:p w14:paraId="1B8C76ED" w14:textId="77777777" w:rsidR="00295528" w:rsidRPr="006A038A" w:rsidRDefault="00295528" w:rsidP="00295528">
      <w:pPr>
        <w:pStyle w:val="Zkladntext"/>
      </w:pPr>
    </w:p>
    <w:p w14:paraId="76BB2A7A" w14:textId="77777777" w:rsidR="00295528" w:rsidRPr="006A038A" w:rsidRDefault="00295528" w:rsidP="00295528">
      <w:pPr>
        <w:pStyle w:val="Zkladntext"/>
      </w:pPr>
    </w:p>
    <w:p w14:paraId="055975FF" w14:textId="77777777" w:rsidR="00295528" w:rsidRPr="006A038A" w:rsidRDefault="00295528" w:rsidP="00295528">
      <w:pPr>
        <w:pStyle w:val="Zkladntext"/>
      </w:pPr>
    </w:p>
    <w:p w14:paraId="54106BDC" w14:textId="77777777" w:rsidR="00295528" w:rsidRPr="006A038A" w:rsidRDefault="00295528" w:rsidP="00295528">
      <w:pPr>
        <w:pStyle w:val="Zkladntext"/>
      </w:pPr>
    </w:p>
    <w:p w14:paraId="1506C7EB" w14:textId="77777777" w:rsidR="00295528" w:rsidRPr="006A038A" w:rsidRDefault="00295528" w:rsidP="00295528">
      <w:pPr>
        <w:pStyle w:val="Zkladntext"/>
      </w:pPr>
    </w:p>
    <w:p w14:paraId="4030328D" w14:textId="77777777" w:rsidR="00295528" w:rsidRPr="006A038A" w:rsidRDefault="00295528" w:rsidP="00295528">
      <w:pPr>
        <w:pStyle w:val="Zkladntext"/>
      </w:pPr>
    </w:p>
    <w:p w14:paraId="14101D32" w14:textId="77777777" w:rsidR="00295528" w:rsidRPr="006A038A" w:rsidRDefault="00295528" w:rsidP="00295528">
      <w:pPr>
        <w:pStyle w:val="Zkladntext"/>
      </w:pPr>
    </w:p>
    <w:p w14:paraId="493CD610" w14:textId="77777777" w:rsidR="00C14275" w:rsidRDefault="00C14275" w:rsidP="00C14275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Čl.I.</w:t>
      </w:r>
    </w:p>
    <w:p w14:paraId="3DED07EB" w14:textId="77777777" w:rsidR="00C14275" w:rsidRDefault="00C14275" w:rsidP="00C14275">
      <w:pPr>
        <w:pStyle w:val="Default"/>
        <w:jc w:val="center"/>
        <w:rPr>
          <w:b/>
          <w:bCs/>
        </w:rPr>
      </w:pPr>
    </w:p>
    <w:p w14:paraId="49558F9F" w14:textId="77777777" w:rsidR="00C14275" w:rsidRDefault="00C14275" w:rsidP="00C14275">
      <w:pPr>
        <w:pStyle w:val="Default"/>
        <w:jc w:val="both"/>
      </w:pPr>
      <w:r w:rsidRPr="005C309E">
        <w:t>Všeobe</w:t>
      </w:r>
      <w:r>
        <w:t>cne záväzné nariadenie obce č. 4/2018</w:t>
      </w:r>
      <w:r w:rsidRPr="005C309E">
        <w:t xml:space="preserve"> </w:t>
      </w:r>
      <w:r>
        <w:t>o nakladaní s komunálnym odpadom a drobným stavebným odpadom na území obce Igram</w:t>
      </w:r>
      <w:r w:rsidRPr="005C309E">
        <w:t xml:space="preserve"> sa mení a </w:t>
      </w:r>
      <w:r w:rsidRPr="00E82A70">
        <w:t>dopĺňa</w:t>
      </w:r>
      <w:r w:rsidRPr="005C309E">
        <w:t xml:space="preserve"> takto:</w:t>
      </w:r>
    </w:p>
    <w:p w14:paraId="7273AB03" w14:textId="77777777" w:rsidR="00C14275" w:rsidRDefault="00C14275" w:rsidP="00C14275">
      <w:pPr>
        <w:pStyle w:val="Default"/>
        <w:jc w:val="both"/>
      </w:pPr>
    </w:p>
    <w:p w14:paraId="5A7493A4" w14:textId="77777777" w:rsidR="00C14275" w:rsidRDefault="00C14275" w:rsidP="00C14275">
      <w:pPr>
        <w:pStyle w:val="Default"/>
        <w:jc w:val="both"/>
      </w:pPr>
    </w:p>
    <w:p w14:paraId="4550D6AA" w14:textId="77777777" w:rsidR="00C14275" w:rsidRPr="009931FD" w:rsidRDefault="00C14275" w:rsidP="00C14275">
      <w:pPr>
        <w:pStyle w:val="Default"/>
        <w:numPr>
          <w:ilvl w:val="0"/>
          <w:numId w:val="7"/>
        </w:numPr>
        <w:jc w:val="both"/>
        <w:rPr>
          <w:u w:val="single"/>
        </w:rPr>
      </w:pPr>
      <w:r w:rsidRPr="009931FD">
        <w:rPr>
          <w:u w:val="single"/>
        </w:rPr>
        <w:t>Čl. 9 znie:</w:t>
      </w:r>
    </w:p>
    <w:p w14:paraId="49481AAA" w14:textId="77777777" w:rsidR="00C14275" w:rsidRDefault="00C14275" w:rsidP="00C14275">
      <w:pPr>
        <w:pStyle w:val="Default"/>
        <w:jc w:val="both"/>
      </w:pPr>
    </w:p>
    <w:p w14:paraId="6E33BC9A" w14:textId="77777777" w:rsidR="00C14275" w:rsidRDefault="00C14275" w:rsidP="00C14275">
      <w:pPr>
        <w:pStyle w:val="Default"/>
        <w:jc w:val="both"/>
      </w:pPr>
      <w:r>
        <w:t xml:space="preserve">Biologicky rozložiteľný odpad zo záhrad a parkov (vrátane odpadu z cintorínov) </w:t>
      </w:r>
    </w:p>
    <w:p w14:paraId="51D75FC6" w14:textId="77777777" w:rsidR="00C14275" w:rsidRDefault="00C14275" w:rsidP="00AD0B13">
      <w:pPr>
        <w:pStyle w:val="Default"/>
        <w:ind w:left="708" w:hanging="708"/>
        <w:jc w:val="both"/>
      </w:pPr>
      <w:r>
        <w:t xml:space="preserve">(1) </w:t>
      </w:r>
      <w:r w:rsidR="00AD0B13">
        <w:tab/>
      </w:r>
      <w:r>
        <w:t xml:space="preserve">Každý pôvodca odpadu je povinný triediť biologicky rozložiteľný odpad zo záhrad a parkov (kat. č. 20 02 01, 20 02 02 a 20 02 03) oddelene od iných druhov odpadov, zložiek komunálnych odpadov a zabezpečiť jeho skompostovanie prednostne vo vlastných kompostoviskách alebo na obecnom kompostovisku. </w:t>
      </w:r>
    </w:p>
    <w:p w14:paraId="4E820446" w14:textId="77777777" w:rsidR="00C14275" w:rsidRDefault="00C14275" w:rsidP="00AD0B13">
      <w:pPr>
        <w:pStyle w:val="Default"/>
        <w:ind w:left="708" w:hanging="708"/>
        <w:jc w:val="both"/>
      </w:pPr>
      <w:r>
        <w:t xml:space="preserve">(2) </w:t>
      </w:r>
      <w:r w:rsidR="00AD0B13">
        <w:tab/>
      </w:r>
      <w:r>
        <w:t xml:space="preserve">Je zakázané ukladať biologicky rozložiteľný odpad zo záhrad a parkov do zberných  na zmesový komunálny odpad, objemný odpad alebo ho ukladať na iné miesta, než určené, alebo ho spaľovať. </w:t>
      </w:r>
    </w:p>
    <w:p w14:paraId="6CEAC6FF" w14:textId="77777777" w:rsidR="00C14275" w:rsidRDefault="00C14275" w:rsidP="00AD0B13">
      <w:pPr>
        <w:pStyle w:val="Default"/>
        <w:ind w:left="708" w:hanging="708"/>
        <w:jc w:val="both"/>
      </w:pPr>
      <w:r>
        <w:t xml:space="preserve">(3) </w:t>
      </w:r>
      <w:r w:rsidR="00AD0B13">
        <w:tab/>
      </w:r>
      <w:r>
        <w:t xml:space="preserve">Vzhľadom na potrebu znižovania nákladov na odpady a potrebu zhodnocovania odpadov obec odporúča budovať domáce kompostoviská. </w:t>
      </w:r>
    </w:p>
    <w:p w14:paraId="05E10F1D" w14:textId="77777777" w:rsidR="00C14275" w:rsidRDefault="00C14275" w:rsidP="00AD0B13">
      <w:pPr>
        <w:pStyle w:val="Default"/>
        <w:ind w:left="708" w:hanging="708"/>
        <w:jc w:val="both"/>
      </w:pPr>
      <w:r>
        <w:t xml:space="preserve">(4) </w:t>
      </w:r>
      <w:r w:rsidR="00AD0B13">
        <w:tab/>
      </w:r>
      <w:r>
        <w:t xml:space="preserve">Kuchynský odpad a odpad z jedálne ZŠ a MŠ je likvidovaný prostredníctvom školskej kuchyne Igram . Tento odpad je uskladňovaný v zabezpečených nádobách. Na odvoz , prepravu a zneškodňovanie tohto odpadu má obec ako prevádzkovateľ školskej kuchyne uzatvorenú zmluvu so spoločnosťou Global Green, spol. s r.o., Repašského 10. </w:t>
      </w:r>
    </w:p>
    <w:p w14:paraId="260D835C" w14:textId="77777777" w:rsidR="00AD0B13" w:rsidRDefault="00C14275" w:rsidP="00C14275">
      <w:pPr>
        <w:pStyle w:val="Default"/>
        <w:jc w:val="both"/>
      </w:pPr>
      <w:r>
        <w:t xml:space="preserve">Biologicky rozložiteľné komunálne odpady sú všetky druhy biologických odpadov a delia sa na skupiny: </w:t>
      </w:r>
    </w:p>
    <w:p w14:paraId="6F752042" w14:textId="77777777" w:rsidR="00AD0B13" w:rsidRDefault="00C14275" w:rsidP="00C14275">
      <w:pPr>
        <w:pStyle w:val="Default"/>
        <w:jc w:val="both"/>
      </w:pPr>
      <w:r>
        <w:t xml:space="preserve">a/ odpad zo záhrad, parkov vrátane odpadov z cintorínov – tzv. zelený odpad, </w:t>
      </w:r>
    </w:p>
    <w:p w14:paraId="7B637AE2" w14:textId="77777777" w:rsidR="00AD0B13" w:rsidRDefault="00C14275" w:rsidP="00C14275">
      <w:pPr>
        <w:pStyle w:val="Default"/>
        <w:jc w:val="both"/>
      </w:pPr>
      <w:r>
        <w:t xml:space="preserve">b/ jedlé oleje a tuky, </w:t>
      </w:r>
    </w:p>
    <w:p w14:paraId="326E3A7F" w14:textId="77777777" w:rsidR="00AD0B13" w:rsidRDefault="00C14275" w:rsidP="00C14275">
      <w:pPr>
        <w:pStyle w:val="Default"/>
        <w:jc w:val="both"/>
      </w:pPr>
      <w:r>
        <w:t xml:space="preserve">c/ biologicky rozložiteľný kuchynský a reštauračný odpad, </w:t>
      </w:r>
    </w:p>
    <w:p w14:paraId="49C6E07E" w14:textId="77777777" w:rsidR="00AD0B13" w:rsidRDefault="00AD0B13" w:rsidP="00C14275">
      <w:pPr>
        <w:pStyle w:val="Default"/>
        <w:jc w:val="both"/>
      </w:pPr>
    </w:p>
    <w:p w14:paraId="6D9F311D" w14:textId="77777777" w:rsidR="00AD0B13" w:rsidRPr="00AD0B13" w:rsidRDefault="00C14275" w:rsidP="00AD0B13">
      <w:pPr>
        <w:pStyle w:val="Default"/>
        <w:ind w:left="360" w:hanging="360"/>
        <w:jc w:val="both"/>
        <w:rPr>
          <w:b/>
        </w:rPr>
      </w:pPr>
      <w:r>
        <w:t xml:space="preserve">a/ </w:t>
      </w:r>
      <w:r w:rsidR="00AD0B13" w:rsidRPr="00AD0B13">
        <w:rPr>
          <w:b/>
        </w:rPr>
        <w:tab/>
      </w:r>
      <w:r w:rsidRPr="00AD0B13">
        <w:rPr>
          <w:b/>
        </w:rPr>
        <w:t xml:space="preserve">Odpad zo záhrad /zelený odpad/ </w:t>
      </w:r>
    </w:p>
    <w:p w14:paraId="0F2C2298" w14:textId="77777777" w:rsidR="00AD0B13" w:rsidRDefault="00C14275" w:rsidP="00AD0B13">
      <w:pPr>
        <w:pStyle w:val="Default"/>
        <w:ind w:left="360"/>
        <w:jc w:val="both"/>
      </w:pPr>
      <w:r w:rsidRPr="00AD0B13">
        <w:rPr>
          <w:b/>
        </w:rPr>
        <w:t>Patrí sem:</w:t>
      </w:r>
      <w:r>
        <w:t xml:space="preserve"> kvety, tráva, vypletá burina, lístie, pozberové zvyšky z pestovania, zhnité ovocie a zelenia, piliny, drevná štiepka, hobliny, drevný popol. </w:t>
      </w:r>
    </w:p>
    <w:p w14:paraId="2B37DAD7" w14:textId="77777777" w:rsidR="00AD0B13" w:rsidRDefault="00C14275" w:rsidP="00AD0B13">
      <w:pPr>
        <w:pStyle w:val="Default"/>
        <w:ind w:left="360"/>
        <w:jc w:val="both"/>
      </w:pPr>
      <w:r w:rsidRPr="00AD0B13">
        <w:rPr>
          <w:b/>
        </w:rPr>
        <w:t>Nepatrí sem:</w:t>
      </w:r>
      <w:r>
        <w:t xml:space="preserve"> kamene, obväzy, cigaretové ohorky. Každý pôvodca odpadu je povinný triediť biologicky rozložiteľný odpad zo záhrad a parkov oddelene od iných druhov odpadov, zložiek komunálnych odpadov a zabezpečiť jeho skompostovanie prednostne vo vlastných kompostoviskách alebo na obecnom kompostovisku. </w:t>
      </w:r>
    </w:p>
    <w:p w14:paraId="18D337BC" w14:textId="77777777" w:rsidR="00AD0B13" w:rsidRDefault="00C14275" w:rsidP="00AD0B13">
      <w:pPr>
        <w:pStyle w:val="Default"/>
        <w:ind w:left="360"/>
        <w:jc w:val="both"/>
      </w:pPr>
      <w:r>
        <w:t xml:space="preserve">(1) </w:t>
      </w:r>
      <w:r w:rsidR="00AD0B13">
        <w:tab/>
      </w:r>
      <w:r>
        <w:t xml:space="preserve">Je zakázané ukladať biologicky rozložiteľný odpad </w:t>
      </w:r>
      <w:r w:rsidR="00AD0B13">
        <w:t>zo záhrad a parkov do zberných</w:t>
      </w:r>
      <w:r>
        <w:t xml:space="preserve"> nádob na zmesový komunálny odpad, objemný odpad alebo ho ukladať na iné miesta, než určené, alebo ho spaľovať. </w:t>
      </w:r>
    </w:p>
    <w:p w14:paraId="7A0DE1AA" w14:textId="77777777" w:rsidR="00AD0B13" w:rsidRDefault="00C14275" w:rsidP="00AD0B13">
      <w:pPr>
        <w:pStyle w:val="Default"/>
        <w:ind w:left="360"/>
        <w:jc w:val="both"/>
      </w:pPr>
      <w:r>
        <w:t xml:space="preserve">(2) Vzhľadom na potrebu znižovania nákladov na odpady a potrebu zhodnocovania odpadov obec odporúča budovať domáce kompostoviská. </w:t>
      </w:r>
    </w:p>
    <w:p w14:paraId="019723B5" w14:textId="77777777" w:rsidR="00AD0B13" w:rsidRDefault="00C14275" w:rsidP="00AD0B13">
      <w:pPr>
        <w:pStyle w:val="Default"/>
        <w:ind w:left="360" w:hanging="360"/>
        <w:jc w:val="both"/>
      </w:pPr>
      <w:r>
        <w:t xml:space="preserve">b/ </w:t>
      </w:r>
      <w:r w:rsidRPr="00AD0B13">
        <w:rPr>
          <w:b/>
        </w:rPr>
        <w:t>Jedlé oleje a tuky</w:t>
      </w:r>
      <w:r>
        <w:t xml:space="preserve"> </w:t>
      </w:r>
    </w:p>
    <w:p w14:paraId="1E418E6E" w14:textId="77777777" w:rsidR="00AD0B13" w:rsidRDefault="00C14275" w:rsidP="00AD0B13">
      <w:pPr>
        <w:pStyle w:val="Default"/>
        <w:ind w:left="360"/>
        <w:jc w:val="both"/>
      </w:pPr>
      <w:r>
        <w:t xml:space="preserve">Jedlé oleje a tuky z domácností sa zbierajú v uzavretých PET flašiach, následne sa ukladajú do kontajnerov umiestnených na stojiskách. Na odvoz , prepravu a zneškodňovanie tohto odpadu má základná škola ako prevádzkovateľ kuchyne uzatvorenú zmluvu so spoločnosťou Global Green, spol. s r.o., Repašského 10. </w:t>
      </w:r>
    </w:p>
    <w:p w14:paraId="5401C3DD" w14:textId="77777777" w:rsidR="00AD0B13" w:rsidRPr="00AD0B13" w:rsidRDefault="00C14275" w:rsidP="00AD0B13">
      <w:pPr>
        <w:pStyle w:val="Default"/>
        <w:ind w:left="360" w:hanging="360"/>
        <w:jc w:val="both"/>
        <w:rPr>
          <w:b/>
        </w:rPr>
      </w:pPr>
      <w:r w:rsidRPr="00AD0B13">
        <w:rPr>
          <w:b/>
        </w:rPr>
        <w:lastRenderedPageBreak/>
        <w:t xml:space="preserve">c/ Biologicky rozložiteľný kuchynský a reštauračný odpad </w:t>
      </w:r>
    </w:p>
    <w:p w14:paraId="62C3D993" w14:textId="77777777" w:rsidR="00AD0B13" w:rsidRDefault="00C14275" w:rsidP="00AD0B13">
      <w:pPr>
        <w:pStyle w:val="Default"/>
        <w:ind w:left="360"/>
        <w:jc w:val="both"/>
      </w:pPr>
      <w:r w:rsidRPr="00AD0B13">
        <w:rPr>
          <w:b/>
        </w:rPr>
        <w:t>Patrí sem:</w:t>
      </w:r>
      <w:r>
        <w:t xml:space="preserve"> šupy z čistenia zeleniny a ovocia, kávové a čajové zvyšky, vaječné škrupiny, starý chlieb, zvyšky jedla, škrupiny z orechov, vlasy, chlpy, trus malých zvierat, papierové vrecko znečistené zeleninou, ovocím, maslom, džemom, potraviny po záručnej dobe alebo inak znehodnotené, použitá papierová vreckovka a servítky a v malom množstve aj drevná vlna, triesky, hnedá lepenka, novinový papier, nespracované zostatky surovín, neskonzumované zostatky pokrmov a potravín rastlinného ale i živočíšneho pôvodu, ktoré vznikli pri prevádzkovaní zariadení spoločného stravovania, vrátane školských kuchýň, stravovacích zariadení, domov sociálnych služieb, stravovacích prevádzok zdravotníckych zariadení, ale aj z kuchýň domácností a pod. </w:t>
      </w:r>
    </w:p>
    <w:p w14:paraId="0E7ECE4C" w14:textId="77777777" w:rsidR="00AD0B13" w:rsidRDefault="00C14275" w:rsidP="00AD0B13">
      <w:pPr>
        <w:pStyle w:val="Default"/>
        <w:ind w:left="360"/>
        <w:jc w:val="both"/>
      </w:pPr>
      <w:r w:rsidRPr="00AD0B13">
        <w:rPr>
          <w:b/>
        </w:rPr>
        <w:t>Nepatrí sem:</w:t>
      </w:r>
      <w:r>
        <w:t xml:space="preserve"> uhynuté zvieratá, časti zvierat zabitých doma tzv. domáce zakáľačky a pod. Podľa nariadenia EP a Rady č. 1069/2009 platí zákaz kŕmenia zvierat biologicky rozložiteľným kuchynským a reštauračným odpadom okrem kožušinových zvierat /chované pre kožušinu ako fretky, líšky a pod./. </w:t>
      </w:r>
    </w:p>
    <w:p w14:paraId="31BCF0AF" w14:textId="77777777" w:rsidR="00AD0B13" w:rsidRPr="00AD0B13" w:rsidRDefault="00C14275" w:rsidP="00AD0B13">
      <w:pPr>
        <w:pStyle w:val="Default"/>
        <w:ind w:left="360"/>
        <w:jc w:val="both"/>
        <w:rPr>
          <w:b/>
        </w:rPr>
      </w:pPr>
      <w:r w:rsidRPr="00AD0B13">
        <w:rPr>
          <w:b/>
        </w:rPr>
        <w:t xml:space="preserve">- kuchynský odpad od občanov </w:t>
      </w:r>
    </w:p>
    <w:p w14:paraId="386A3075" w14:textId="77777777" w:rsidR="00AD0B13" w:rsidRDefault="00C14275" w:rsidP="00AD0B13">
      <w:pPr>
        <w:pStyle w:val="Default"/>
        <w:ind w:left="360"/>
        <w:jc w:val="both"/>
      </w:pPr>
      <w:r>
        <w:t xml:space="preserve">Kuchynský odpad občania zneškodňujú hlavne vo vlastných kompostoviskách. </w:t>
      </w:r>
    </w:p>
    <w:p w14:paraId="5CD1CBE6" w14:textId="6799CA8C" w:rsidR="00AD0B13" w:rsidRDefault="00AD0B13" w:rsidP="00AD0B13">
      <w:pPr>
        <w:pStyle w:val="Default"/>
        <w:ind w:left="360"/>
        <w:jc w:val="both"/>
      </w:pPr>
      <w:r>
        <w:t xml:space="preserve">Obec zabezpečuje zber biologicky rozložiteľných kuchynských odpadov z domácností aj formou donáškového zberu na miesto tomu určené, a to pri Školskej jedálni na adrese Igram 29, Igram a to v stanovených dňoch a hodinách. (pondelok až piatok od 8.00 hod do12.00hod). </w:t>
      </w:r>
      <w:r w:rsidR="009931FD">
        <w:t>Biologicky rozložiteľný kuchynský odpad</w:t>
      </w:r>
      <w:r>
        <w:t xml:space="preserve"> z domácností sa odovzdáva do zbernej nádoby na mieste určené obcou do rúk pracovníka určeného obcou</w:t>
      </w:r>
      <w:r w:rsidR="003B756B">
        <w:t xml:space="preserve"> (pracovníci ŠJ)</w:t>
      </w:r>
      <w:bookmarkStart w:id="0" w:name="_GoBack"/>
      <w:bookmarkEnd w:id="0"/>
      <w:r>
        <w:t>.</w:t>
      </w:r>
    </w:p>
    <w:p w14:paraId="778816C2" w14:textId="77777777" w:rsidR="00AD0B13" w:rsidRPr="00AD0B13" w:rsidRDefault="00C14275" w:rsidP="00AD0B13">
      <w:pPr>
        <w:pStyle w:val="Default"/>
        <w:ind w:left="360"/>
        <w:jc w:val="both"/>
        <w:rPr>
          <w:b/>
        </w:rPr>
      </w:pPr>
      <w:r w:rsidRPr="00AD0B13">
        <w:rPr>
          <w:b/>
        </w:rPr>
        <w:t xml:space="preserve">- Školská jedáleň v ZŠ s MŠ </w:t>
      </w:r>
    </w:p>
    <w:p w14:paraId="3ADE195F" w14:textId="77777777" w:rsidR="00C14275" w:rsidRPr="005C309E" w:rsidRDefault="00C14275" w:rsidP="00AD0B13">
      <w:pPr>
        <w:pStyle w:val="Default"/>
        <w:ind w:left="360"/>
        <w:jc w:val="both"/>
      </w:pPr>
      <w:r>
        <w:t>Kuchynský odpad z jedálne ZŠ a MŠ je likvidovaný prostredníctvom Základnej školy Igram . Tento odpad je uskladňovaný v zabezpečených nádobách. Na odvoz , prepravu a zneškodňovanie tohto odpadu má základná škola ako prevádzkovateľ kuchyne uzatvorenú zmluvu so spoločnosťou Global Green, spol. s r.o., Repašského 10.</w:t>
      </w:r>
    </w:p>
    <w:p w14:paraId="758025F4" w14:textId="77777777" w:rsidR="00295528" w:rsidRPr="006A038A" w:rsidRDefault="00C14275" w:rsidP="00C14275">
      <w:pPr>
        <w:pStyle w:val="Zkladntext2"/>
        <w:tabs>
          <w:tab w:val="left" w:pos="1800"/>
        </w:tabs>
        <w:ind w:left="360" w:hanging="360"/>
      </w:pPr>
      <w:r>
        <w:tab/>
      </w:r>
      <w:r>
        <w:tab/>
      </w:r>
    </w:p>
    <w:p w14:paraId="503CF6AE" w14:textId="77777777" w:rsidR="006A038A" w:rsidRPr="006A038A" w:rsidRDefault="006A038A" w:rsidP="006A038A">
      <w:pPr>
        <w:pStyle w:val="Default"/>
        <w:numPr>
          <w:ilvl w:val="0"/>
          <w:numId w:val="4"/>
        </w:numPr>
        <w:spacing w:after="23" w:line="276" w:lineRule="auto"/>
        <w:jc w:val="both"/>
      </w:pPr>
      <w:r w:rsidRPr="006A038A">
        <w:t xml:space="preserve">Návrh </w:t>
      </w:r>
      <w:r w:rsidR="009931FD">
        <w:t xml:space="preserve">Dodatku </w:t>
      </w:r>
      <w:r w:rsidRPr="006A038A">
        <w:t>VZN vyvesený na úradnej tabuli dňa 26.11.2019</w:t>
      </w:r>
    </w:p>
    <w:p w14:paraId="4DD0408F" w14:textId="77777777" w:rsidR="006A038A" w:rsidRPr="006A038A" w:rsidRDefault="006A038A" w:rsidP="006A038A">
      <w:pPr>
        <w:pStyle w:val="Default"/>
        <w:spacing w:after="23" w:line="276" w:lineRule="auto"/>
        <w:ind w:left="720"/>
        <w:jc w:val="both"/>
      </w:pPr>
    </w:p>
    <w:p w14:paraId="49499580" w14:textId="77777777" w:rsidR="006A038A" w:rsidRPr="006A038A" w:rsidRDefault="00295528" w:rsidP="006A038A">
      <w:pPr>
        <w:pStyle w:val="Default"/>
        <w:numPr>
          <w:ilvl w:val="0"/>
          <w:numId w:val="4"/>
        </w:numPr>
        <w:spacing w:after="23" w:line="276" w:lineRule="auto"/>
        <w:jc w:val="both"/>
      </w:pPr>
      <w:r w:rsidRPr="006A038A">
        <w:t xml:space="preserve">Na tomto </w:t>
      </w:r>
      <w:r w:rsidR="009931FD">
        <w:t>dodatku k všeobecne záväznému</w:t>
      </w:r>
      <w:r w:rsidRPr="006A038A">
        <w:t xml:space="preserve"> nariaden</w:t>
      </w:r>
      <w:r w:rsidR="009931FD">
        <w:t>iu</w:t>
      </w:r>
      <w:r w:rsidRPr="006A038A">
        <w:t xml:space="preserve"> obce </w:t>
      </w:r>
      <w:r w:rsidR="00855418" w:rsidRPr="006A038A">
        <w:t>Igram</w:t>
      </w:r>
      <w:r w:rsidRPr="006A038A">
        <w:t xml:space="preserve"> sa uznieslo Obecné zastupiteľstvo v </w:t>
      </w:r>
      <w:r w:rsidR="00855418" w:rsidRPr="006A038A">
        <w:t>Igram</w:t>
      </w:r>
      <w:r w:rsidR="006A038A" w:rsidRPr="006A038A">
        <w:t>e</w:t>
      </w:r>
      <w:r w:rsidRPr="006A038A">
        <w:t xml:space="preserve">  dňa </w:t>
      </w:r>
      <w:r w:rsidR="006A038A" w:rsidRPr="006A038A">
        <w:t>12.12.2019</w:t>
      </w:r>
      <w:r w:rsidRPr="006A038A">
        <w:t xml:space="preserve"> uznesením č. </w:t>
      </w:r>
      <w:r w:rsidR="006A038A" w:rsidRPr="006A038A">
        <w:rPr>
          <w:b/>
          <w:sz w:val="22"/>
          <w:szCs w:val="22"/>
        </w:rPr>
        <w:t>...../2019</w:t>
      </w:r>
    </w:p>
    <w:p w14:paraId="26F92A64" w14:textId="77777777" w:rsidR="006A038A" w:rsidRPr="006A038A" w:rsidRDefault="006A038A" w:rsidP="006A038A">
      <w:pPr>
        <w:pStyle w:val="Odsekzoznamu"/>
      </w:pPr>
    </w:p>
    <w:p w14:paraId="3FDBFE78" w14:textId="77777777" w:rsidR="00295528" w:rsidRPr="006A038A" w:rsidRDefault="009931FD" w:rsidP="006A038A">
      <w:pPr>
        <w:pStyle w:val="Default"/>
        <w:numPr>
          <w:ilvl w:val="0"/>
          <w:numId w:val="4"/>
        </w:numPr>
        <w:spacing w:after="23" w:line="276" w:lineRule="auto"/>
        <w:jc w:val="both"/>
      </w:pPr>
      <w:r>
        <w:t>Tento dodatok</w:t>
      </w:r>
      <w:r w:rsidR="00295528" w:rsidRPr="006A038A">
        <w:t xml:space="preserve"> nadobúda účinnosť </w:t>
      </w:r>
      <w:r w:rsidR="006A038A">
        <w:t>0</w:t>
      </w:r>
      <w:r w:rsidR="006A038A" w:rsidRPr="006A038A">
        <w:t>1.</w:t>
      </w:r>
      <w:r w:rsidR="006A038A">
        <w:t>0</w:t>
      </w:r>
      <w:r w:rsidR="006A038A" w:rsidRPr="006A038A">
        <w:t>1.2020</w:t>
      </w:r>
    </w:p>
    <w:p w14:paraId="75BE07A6" w14:textId="77777777" w:rsidR="006A038A" w:rsidRPr="006A038A" w:rsidRDefault="006A038A" w:rsidP="00295528">
      <w:pPr>
        <w:pStyle w:val="Zkladntext2"/>
        <w:ind w:left="360" w:hanging="360"/>
      </w:pPr>
    </w:p>
    <w:p w14:paraId="16386524" w14:textId="77777777" w:rsidR="00295528" w:rsidRPr="006A038A" w:rsidRDefault="00295528" w:rsidP="00295528">
      <w:pPr>
        <w:pStyle w:val="Zkladntext2"/>
        <w:ind w:left="567" w:hanging="567"/>
        <w:jc w:val="left"/>
      </w:pPr>
    </w:p>
    <w:p w14:paraId="0C8CD70B" w14:textId="77777777" w:rsidR="00295528" w:rsidRPr="006A038A" w:rsidRDefault="00295528" w:rsidP="00295528">
      <w:pPr>
        <w:pStyle w:val="Zkladntext2"/>
        <w:ind w:left="567" w:hanging="567"/>
        <w:jc w:val="left"/>
        <w:rPr>
          <w:b/>
          <w:bCs/>
        </w:rPr>
      </w:pPr>
      <w:r w:rsidRPr="006A038A">
        <w:t xml:space="preserve">   </w:t>
      </w:r>
      <w:r w:rsidRPr="006A038A">
        <w:tab/>
      </w:r>
    </w:p>
    <w:p w14:paraId="122286FB" w14:textId="77777777" w:rsidR="00295528" w:rsidRPr="006A038A" w:rsidRDefault="00295528" w:rsidP="00295528">
      <w:pPr>
        <w:pStyle w:val="Zkladntext2"/>
      </w:pPr>
    </w:p>
    <w:p w14:paraId="51A117AF" w14:textId="77777777" w:rsidR="00295528" w:rsidRPr="006A038A" w:rsidRDefault="00295528" w:rsidP="00295528">
      <w:pPr>
        <w:pStyle w:val="Zkladntext2"/>
        <w:ind w:left="360"/>
      </w:pPr>
    </w:p>
    <w:p w14:paraId="2C167FE0" w14:textId="77777777" w:rsidR="00295528" w:rsidRPr="006A038A" w:rsidRDefault="00295528" w:rsidP="00295528">
      <w:pPr>
        <w:pStyle w:val="Zkladntext2"/>
        <w:ind w:left="360"/>
      </w:pPr>
    </w:p>
    <w:p w14:paraId="76346C0B" w14:textId="77777777" w:rsidR="00295528" w:rsidRPr="006A038A" w:rsidRDefault="00295528" w:rsidP="00295528">
      <w:pPr>
        <w:pStyle w:val="Zkladntext2"/>
        <w:ind w:left="5316" w:firstLine="348"/>
      </w:pPr>
      <w:r w:rsidRPr="006A038A">
        <w:t xml:space="preserve">  </w:t>
      </w:r>
      <w:r w:rsidR="006A038A" w:rsidRPr="006A038A">
        <w:t>Peter Holek</w:t>
      </w:r>
    </w:p>
    <w:p w14:paraId="5421E0A0" w14:textId="77777777" w:rsidR="00295528" w:rsidRPr="006A038A" w:rsidRDefault="00295528" w:rsidP="00295528">
      <w:pPr>
        <w:pStyle w:val="Zkladntext2"/>
        <w:ind w:left="360"/>
      </w:pPr>
      <w:r w:rsidRPr="006A038A">
        <w:t xml:space="preserve">                                                                                          starosta obce </w:t>
      </w:r>
    </w:p>
    <w:p w14:paraId="32B33311" w14:textId="77777777" w:rsidR="00295528" w:rsidRPr="006A038A" w:rsidRDefault="00295528" w:rsidP="00295528"/>
    <w:sectPr w:rsidR="00295528" w:rsidRPr="006A0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E425F" w14:textId="77777777" w:rsidR="0049079C" w:rsidRDefault="0049079C" w:rsidP="00855418">
      <w:pPr>
        <w:spacing w:after="0" w:line="240" w:lineRule="auto"/>
      </w:pPr>
      <w:r>
        <w:separator/>
      </w:r>
    </w:p>
  </w:endnote>
  <w:endnote w:type="continuationSeparator" w:id="0">
    <w:p w14:paraId="5534C555" w14:textId="77777777" w:rsidR="0049079C" w:rsidRDefault="0049079C" w:rsidP="0085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88656"/>
      <w:docPartObj>
        <w:docPartGallery w:val="Page Numbers (Bottom of Page)"/>
        <w:docPartUnique/>
      </w:docPartObj>
    </w:sdtPr>
    <w:sdtEndPr/>
    <w:sdtContent>
      <w:p w14:paraId="41C02A07" w14:textId="77777777" w:rsidR="006A038A" w:rsidRDefault="006A03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B73">
          <w:rPr>
            <w:noProof/>
          </w:rPr>
          <w:t>3</w:t>
        </w:r>
        <w:r>
          <w:fldChar w:fldCharType="end"/>
        </w:r>
      </w:p>
    </w:sdtContent>
  </w:sdt>
  <w:p w14:paraId="04191E7F" w14:textId="77777777" w:rsidR="006A038A" w:rsidRDefault="006A03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21E31" w14:textId="77777777" w:rsidR="0049079C" w:rsidRDefault="0049079C" w:rsidP="00855418">
      <w:pPr>
        <w:spacing w:after="0" w:line="240" w:lineRule="auto"/>
      </w:pPr>
      <w:r>
        <w:separator/>
      </w:r>
    </w:p>
  </w:footnote>
  <w:footnote w:type="continuationSeparator" w:id="0">
    <w:p w14:paraId="1563344C" w14:textId="77777777" w:rsidR="0049079C" w:rsidRDefault="0049079C" w:rsidP="0085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66FB" w14:textId="77777777" w:rsidR="00855418" w:rsidRDefault="00855418" w:rsidP="00855418">
    <w:pPr>
      <w:pStyle w:val="Default"/>
      <w:spacing w:line="276" w:lineRule="auto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Obec Igram</w:t>
    </w:r>
  </w:p>
  <w:p w14:paraId="64F892CF" w14:textId="77777777" w:rsidR="00855418" w:rsidRPr="000C29A1" w:rsidRDefault="00C14275" w:rsidP="00C14275">
    <w:pPr>
      <w:pStyle w:val="Default"/>
      <w:spacing w:line="276" w:lineRule="auto"/>
      <w:jc w:val="center"/>
    </w:pPr>
    <w:r>
      <w:rPr>
        <w:b/>
        <w:bCs/>
      </w:rPr>
      <w:t>Dodatok č.1 k Všeobecne</w:t>
    </w:r>
    <w:r w:rsidR="00855418" w:rsidRPr="000C29A1">
      <w:rPr>
        <w:b/>
        <w:bCs/>
      </w:rPr>
      <w:t xml:space="preserve"> záväzné</w:t>
    </w:r>
    <w:r>
      <w:rPr>
        <w:b/>
        <w:bCs/>
      </w:rPr>
      <w:t>mu nariadeniu</w:t>
    </w:r>
    <w:r w:rsidR="00855418" w:rsidRPr="000C29A1">
      <w:rPr>
        <w:b/>
        <w:bCs/>
      </w:rPr>
      <w:t xml:space="preserve"> </w:t>
    </w:r>
    <w:r w:rsidRPr="00C14275">
      <w:rPr>
        <w:b/>
        <w:bCs/>
      </w:rPr>
      <w:t>o nakladaní s komunálnym odpadom a</w:t>
    </w:r>
    <w:r>
      <w:rPr>
        <w:b/>
        <w:bCs/>
      </w:rPr>
      <w:t> </w:t>
    </w:r>
    <w:r w:rsidRPr="00C14275">
      <w:rPr>
        <w:b/>
        <w:bCs/>
      </w:rPr>
      <w:t>drobným</w:t>
    </w:r>
    <w:r>
      <w:rPr>
        <w:b/>
        <w:bCs/>
      </w:rPr>
      <w:t xml:space="preserve"> </w:t>
    </w:r>
    <w:r w:rsidRPr="00C14275">
      <w:rPr>
        <w:b/>
        <w:bCs/>
      </w:rPr>
      <w:t xml:space="preserve">stavebným odpadom na území obce Igram </w:t>
    </w:r>
    <w:r w:rsidRPr="00C14275">
      <w:rPr>
        <w:b/>
        <w:bCs/>
      </w:rPr>
      <w:cr/>
    </w:r>
    <w:r w:rsidR="00855418" w:rsidRPr="000C29A1">
      <w:rPr>
        <w:b/>
        <w:bCs/>
      </w:rPr>
      <w:t xml:space="preserve">č. </w:t>
    </w:r>
    <w:r>
      <w:rPr>
        <w:b/>
        <w:bCs/>
      </w:rPr>
      <w:t>4/2018</w:t>
    </w:r>
  </w:p>
  <w:p w14:paraId="2F24F10F" w14:textId="77777777" w:rsidR="00855418" w:rsidRDefault="00855418" w:rsidP="008554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547"/>
    <w:multiLevelType w:val="hybridMultilevel"/>
    <w:tmpl w:val="F88CC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1D9"/>
    <w:multiLevelType w:val="hybridMultilevel"/>
    <w:tmpl w:val="E60C18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69C"/>
    <w:multiLevelType w:val="hybridMultilevel"/>
    <w:tmpl w:val="8D4AF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6FFE"/>
    <w:multiLevelType w:val="hybridMultilevel"/>
    <w:tmpl w:val="8BE077F0"/>
    <w:lvl w:ilvl="0" w:tplc="89E80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3BF0"/>
    <w:multiLevelType w:val="hybridMultilevel"/>
    <w:tmpl w:val="D69E29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6F97"/>
    <w:multiLevelType w:val="hybridMultilevel"/>
    <w:tmpl w:val="A8A0ACD2"/>
    <w:lvl w:ilvl="0" w:tplc="4008FE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BF2542"/>
    <w:multiLevelType w:val="hybridMultilevel"/>
    <w:tmpl w:val="3488B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528"/>
    <w:rsid w:val="00057EFB"/>
    <w:rsid w:val="00105094"/>
    <w:rsid w:val="00295528"/>
    <w:rsid w:val="00370167"/>
    <w:rsid w:val="003B756B"/>
    <w:rsid w:val="0049079C"/>
    <w:rsid w:val="006407F6"/>
    <w:rsid w:val="006A038A"/>
    <w:rsid w:val="006E3E62"/>
    <w:rsid w:val="00773DC2"/>
    <w:rsid w:val="007750F1"/>
    <w:rsid w:val="007B438C"/>
    <w:rsid w:val="00855418"/>
    <w:rsid w:val="009931FD"/>
    <w:rsid w:val="00A34660"/>
    <w:rsid w:val="00AD0B13"/>
    <w:rsid w:val="00BC52C8"/>
    <w:rsid w:val="00BD7262"/>
    <w:rsid w:val="00C14275"/>
    <w:rsid w:val="00CA7B73"/>
    <w:rsid w:val="00D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EA800"/>
  <w15:docId w15:val="{27BD26C4-E55D-4511-9C3A-ECB716C0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5528"/>
  </w:style>
  <w:style w:type="paragraph" w:styleId="Nadpis4">
    <w:name w:val="heading 4"/>
    <w:basedOn w:val="Normlny"/>
    <w:link w:val="Nadpis4Char"/>
    <w:qFormat/>
    <w:rsid w:val="002955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9552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Vrazn">
    <w:name w:val="Strong"/>
    <w:qFormat/>
    <w:rsid w:val="00295528"/>
    <w:rPr>
      <w:b/>
      <w:bCs/>
    </w:rPr>
  </w:style>
  <w:style w:type="paragraph" w:styleId="Zkladntext">
    <w:name w:val="Body Text"/>
    <w:basedOn w:val="Normlny"/>
    <w:link w:val="ZkladntextChar"/>
    <w:uiPriority w:val="99"/>
    <w:rsid w:val="002955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55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2955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955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2955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95528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85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5418"/>
  </w:style>
  <w:style w:type="paragraph" w:styleId="Pta">
    <w:name w:val="footer"/>
    <w:basedOn w:val="Normlny"/>
    <w:link w:val="PtaChar"/>
    <w:uiPriority w:val="99"/>
    <w:unhideWhenUsed/>
    <w:rsid w:val="0085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5418"/>
  </w:style>
  <w:style w:type="paragraph" w:customStyle="1" w:styleId="Default">
    <w:name w:val="Default"/>
    <w:rsid w:val="00855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A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Demovičová</dc:creator>
  <cp:lastModifiedBy>Peter Holek</cp:lastModifiedBy>
  <cp:revision>7</cp:revision>
  <cp:lastPrinted>2019-11-26T10:49:00Z</cp:lastPrinted>
  <dcterms:created xsi:type="dcterms:W3CDTF">2019-11-26T10:28:00Z</dcterms:created>
  <dcterms:modified xsi:type="dcterms:W3CDTF">2019-11-26T14:46:00Z</dcterms:modified>
</cp:coreProperties>
</file>